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3DD" w:rsidRPr="001B67C3" w:rsidRDefault="007143DD" w:rsidP="007143DD">
      <w:pPr>
        <w:spacing w:line="400" w:lineRule="exact"/>
        <w:rPr>
          <w:rFonts w:ascii="黑体" w:eastAsia="黑体" w:hAnsi="黑体"/>
          <w:szCs w:val="21"/>
        </w:rPr>
      </w:pPr>
      <w:r w:rsidRPr="001B67C3">
        <w:rPr>
          <w:rFonts w:ascii="黑体" w:eastAsia="黑体" w:hAnsi="黑体" w:hint="eastAsia"/>
          <w:szCs w:val="21"/>
        </w:rPr>
        <w:t>证券代码：002042             证券简称：华孚时尚            公告编号：</w:t>
      </w:r>
      <w:r w:rsidR="003434F1">
        <w:rPr>
          <w:rFonts w:ascii="黑体" w:eastAsia="黑体" w:hAnsi="黑体" w:hint="eastAsia"/>
          <w:szCs w:val="21"/>
        </w:rPr>
        <w:t>2024</w:t>
      </w:r>
      <w:r w:rsidRPr="001B67C3">
        <w:rPr>
          <w:rFonts w:ascii="黑体" w:eastAsia="黑体" w:hAnsi="黑体" w:hint="eastAsia"/>
          <w:szCs w:val="21"/>
        </w:rPr>
        <w:t>-</w:t>
      </w:r>
      <w:r w:rsidR="003434F1">
        <w:rPr>
          <w:rFonts w:ascii="黑体" w:eastAsia="黑体" w:hAnsi="黑体" w:hint="eastAsia"/>
          <w:szCs w:val="21"/>
        </w:rPr>
        <w:t>70</w:t>
      </w:r>
    </w:p>
    <w:p w:rsidR="007143DD" w:rsidRPr="00040333" w:rsidRDefault="007143DD" w:rsidP="007143DD">
      <w:pPr>
        <w:spacing w:line="200" w:lineRule="exact"/>
        <w:ind w:firstLineChars="200" w:firstLine="422"/>
        <w:jc w:val="center"/>
        <w:rPr>
          <w:rFonts w:asciiTheme="minorEastAsia" w:hAnsiTheme="minorEastAsia"/>
          <w:b/>
          <w:szCs w:val="24"/>
        </w:rPr>
      </w:pPr>
    </w:p>
    <w:p w:rsidR="007143DD" w:rsidRPr="001B67C3" w:rsidRDefault="007143DD" w:rsidP="007143DD">
      <w:pPr>
        <w:spacing w:beforeLines="50" w:before="156" w:afterLines="50" w:after="156" w:line="500" w:lineRule="exact"/>
        <w:jc w:val="center"/>
        <w:rPr>
          <w:rFonts w:asciiTheme="minorEastAsia" w:hAnsiTheme="minorEastAsia"/>
          <w:b/>
          <w:sz w:val="36"/>
          <w:szCs w:val="36"/>
        </w:rPr>
      </w:pPr>
      <w:r w:rsidRPr="001B67C3">
        <w:rPr>
          <w:rFonts w:asciiTheme="minorEastAsia" w:hAnsiTheme="minorEastAsia" w:hint="eastAsia"/>
          <w:b/>
          <w:sz w:val="36"/>
          <w:szCs w:val="36"/>
        </w:rPr>
        <w:t>华孚时尚股份有限公司</w:t>
      </w:r>
    </w:p>
    <w:p w:rsidR="007143DD" w:rsidRPr="001B67C3" w:rsidRDefault="007143DD" w:rsidP="007143DD">
      <w:pPr>
        <w:spacing w:beforeLines="50" w:before="156" w:afterLines="50" w:after="156" w:line="500" w:lineRule="exact"/>
        <w:jc w:val="center"/>
        <w:rPr>
          <w:rFonts w:asciiTheme="minorEastAsia" w:hAnsiTheme="minorEastAsia"/>
          <w:b/>
          <w:sz w:val="36"/>
          <w:szCs w:val="36"/>
        </w:rPr>
      </w:pPr>
      <w:r w:rsidRPr="001B67C3">
        <w:rPr>
          <w:rFonts w:asciiTheme="minorEastAsia" w:hAnsiTheme="minorEastAsia" w:hint="eastAsia"/>
          <w:b/>
          <w:sz w:val="36"/>
          <w:szCs w:val="36"/>
        </w:rPr>
        <w:t>关于</w:t>
      </w:r>
      <w:r w:rsidR="003434F1">
        <w:rPr>
          <w:rFonts w:asciiTheme="minorEastAsia" w:hAnsiTheme="minorEastAsia" w:hint="eastAsia"/>
          <w:b/>
          <w:sz w:val="36"/>
          <w:szCs w:val="36"/>
        </w:rPr>
        <w:t>选举第九</w:t>
      </w:r>
      <w:r w:rsidRPr="001B67C3">
        <w:rPr>
          <w:rFonts w:asciiTheme="minorEastAsia" w:hAnsiTheme="minorEastAsia" w:hint="eastAsia"/>
          <w:b/>
          <w:sz w:val="36"/>
          <w:szCs w:val="36"/>
        </w:rPr>
        <w:t>届监事会职工代表监事的公告</w:t>
      </w:r>
    </w:p>
    <w:p w:rsidR="007143DD" w:rsidRPr="00CB41F1" w:rsidRDefault="007143DD" w:rsidP="007143DD">
      <w:pPr>
        <w:spacing w:beforeLines="100" w:before="312" w:line="500" w:lineRule="exact"/>
        <w:jc w:val="left"/>
        <w:rPr>
          <w:rFonts w:ascii="楷体" w:eastAsia="楷体" w:hAnsi="楷体" w:cs="宋体"/>
          <w:color w:val="000000"/>
          <w:kern w:val="0"/>
          <w:sz w:val="24"/>
          <w:szCs w:val="24"/>
        </w:rPr>
      </w:pPr>
      <w:r w:rsidRPr="00CB41F1">
        <w:rPr>
          <w:rFonts w:ascii="楷体" w:eastAsia="楷体" w:hAnsi="楷体" w:cs="宋体"/>
          <w:color w:val="000000"/>
          <w:kern w:val="0"/>
          <w:szCs w:val="21"/>
        </w:rPr>
        <w:t xml:space="preserve"> </w:t>
      </w:r>
      <w:r w:rsidRPr="00CB41F1">
        <w:rPr>
          <w:rFonts w:ascii="楷体" w:eastAsia="楷体" w:hAnsi="楷体" w:cs="宋体" w:hint="eastAsia"/>
          <w:color w:val="000000"/>
          <w:kern w:val="0"/>
          <w:szCs w:val="21"/>
        </w:rPr>
        <w:t xml:space="preserve">   </w:t>
      </w:r>
      <w:r w:rsidRPr="00CB41F1">
        <w:rPr>
          <w:rFonts w:ascii="楷体" w:eastAsia="楷体" w:hAnsi="楷体" w:cs="宋体" w:hint="eastAsia"/>
          <w:color w:val="000000"/>
          <w:kern w:val="0"/>
          <w:sz w:val="24"/>
          <w:szCs w:val="24"/>
        </w:rPr>
        <w:t xml:space="preserve"> </w:t>
      </w:r>
      <w:r w:rsidR="009E591E">
        <w:rPr>
          <w:rFonts w:ascii="楷体" w:eastAsia="楷体" w:hAnsi="楷体" w:cs="宋体" w:hint="eastAsia"/>
          <w:color w:val="000000"/>
          <w:kern w:val="0"/>
          <w:sz w:val="24"/>
          <w:szCs w:val="24"/>
        </w:rPr>
        <w:t>本公司及监</w:t>
      </w:r>
      <w:r w:rsidRPr="00CB41F1">
        <w:rPr>
          <w:rFonts w:ascii="楷体" w:eastAsia="楷体" w:hAnsi="楷体" w:cs="宋体" w:hint="eastAsia"/>
          <w:color w:val="000000"/>
          <w:kern w:val="0"/>
          <w:sz w:val="24"/>
          <w:szCs w:val="24"/>
        </w:rPr>
        <w:t>事会全体成员保证本公告内容的真实、准确和完整，没有虚假记载、误导性陈述或重大遗漏。</w:t>
      </w:r>
    </w:p>
    <w:p w:rsidR="007143DD" w:rsidRPr="007143DD" w:rsidRDefault="007143DD" w:rsidP="007143DD">
      <w:pPr>
        <w:spacing w:line="500" w:lineRule="exact"/>
        <w:ind w:firstLineChars="200" w:firstLine="480"/>
        <w:jc w:val="left"/>
        <w:rPr>
          <w:rFonts w:asciiTheme="minorEastAsia" w:hAnsiTheme="minorEastAsia" w:cs="宋体"/>
          <w:color w:val="000000"/>
          <w:kern w:val="0"/>
          <w:sz w:val="24"/>
          <w:szCs w:val="24"/>
        </w:rPr>
      </w:pPr>
      <w:r w:rsidRPr="00520E8C">
        <w:rPr>
          <w:rFonts w:asciiTheme="minorEastAsia" w:hAnsiTheme="minorEastAsia" w:cs="宋体" w:hint="eastAsia"/>
          <w:color w:val="000000"/>
          <w:kern w:val="0"/>
          <w:sz w:val="24"/>
          <w:szCs w:val="24"/>
        </w:rPr>
        <w:t>华孚时尚股份有限公司（以下简称</w:t>
      </w:r>
      <w:r w:rsidRPr="00520E8C">
        <w:rPr>
          <w:rFonts w:asciiTheme="minorEastAsia" w:hAnsiTheme="minorEastAsia" w:cs="宋体"/>
          <w:color w:val="000000"/>
          <w:kern w:val="0"/>
          <w:sz w:val="24"/>
          <w:szCs w:val="24"/>
        </w:rPr>
        <w:t>“</w:t>
      </w:r>
      <w:r w:rsidRPr="00520E8C">
        <w:rPr>
          <w:rFonts w:asciiTheme="minorEastAsia" w:hAnsiTheme="minorEastAsia" w:cs="宋体" w:hint="eastAsia"/>
          <w:color w:val="000000"/>
          <w:kern w:val="0"/>
          <w:sz w:val="24"/>
          <w:szCs w:val="24"/>
        </w:rPr>
        <w:t>公司</w:t>
      </w:r>
      <w:r w:rsidRPr="00520E8C">
        <w:rPr>
          <w:rFonts w:asciiTheme="minorEastAsia" w:hAnsiTheme="minorEastAsia" w:cs="宋体"/>
          <w:color w:val="000000"/>
          <w:kern w:val="0"/>
          <w:sz w:val="24"/>
          <w:szCs w:val="24"/>
        </w:rPr>
        <w:t>”</w:t>
      </w:r>
      <w:r w:rsidRPr="00520E8C">
        <w:rPr>
          <w:rFonts w:asciiTheme="minorEastAsia" w:hAnsiTheme="minorEastAsia" w:cs="宋体" w:hint="eastAsia"/>
          <w:color w:val="000000"/>
          <w:kern w:val="0"/>
          <w:sz w:val="24"/>
          <w:szCs w:val="24"/>
        </w:rPr>
        <w:t>）</w:t>
      </w:r>
      <w:r w:rsidR="00E60FBA">
        <w:rPr>
          <w:rFonts w:asciiTheme="minorEastAsia" w:hAnsiTheme="minorEastAsia" w:cs="宋体" w:hint="eastAsia"/>
          <w:color w:val="000000"/>
          <w:kern w:val="0"/>
          <w:sz w:val="24"/>
          <w:szCs w:val="24"/>
        </w:rPr>
        <w:t>第八</w:t>
      </w:r>
      <w:r>
        <w:rPr>
          <w:rFonts w:asciiTheme="minorEastAsia" w:hAnsiTheme="minorEastAsia" w:cs="宋体" w:hint="eastAsia"/>
          <w:color w:val="000000"/>
          <w:kern w:val="0"/>
          <w:sz w:val="24"/>
          <w:szCs w:val="24"/>
        </w:rPr>
        <w:t>届监事会任期即将届满，</w:t>
      </w:r>
      <w:r w:rsidRPr="007143DD">
        <w:rPr>
          <w:rFonts w:asciiTheme="minorEastAsia" w:hAnsiTheme="minorEastAsia" w:cs="宋体" w:hint="eastAsia"/>
          <w:color w:val="000000"/>
          <w:kern w:val="0"/>
          <w:sz w:val="24"/>
          <w:szCs w:val="24"/>
        </w:rPr>
        <w:t>根据《</w:t>
      </w:r>
      <w:r w:rsidR="00E60FBA">
        <w:rPr>
          <w:rFonts w:asciiTheme="minorEastAsia" w:hAnsiTheme="minorEastAsia" w:cs="宋体" w:hint="eastAsia"/>
          <w:color w:val="000000"/>
          <w:kern w:val="0"/>
          <w:sz w:val="24"/>
          <w:szCs w:val="24"/>
        </w:rPr>
        <w:t>中华人民共和国</w:t>
      </w:r>
      <w:r w:rsidRPr="007143DD">
        <w:rPr>
          <w:rFonts w:asciiTheme="minorEastAsia" w:hAnsiTheme="minorEastAsia" w:cs="宋体" w:hint="eastAsia"/>
          <w:color w:val="000000"/>
          <w:kern w:val="0"/>
          <w:sz w:val="24"/>
          <w:szCs w:val="24"/>
        </w:rPr>
        <w:t>公司法》及《公司章程》等相关规定，</w:t>
      </w:r>
      <w:r w:rsidRPr="003B4C93">
        <w:rPr>
          <w:rFonts w:asciiTheme="minorEastAsia" w:hAnsiTheme="minorEastAsia" w:cs="宋体" w:hint="eastAsia"/>
          <w:color w:val="000000"/>
          <w:kern w:val="0"/>
          <w:sz w:val="24"/>
          <w:szCs w:val="24"/>
        </w:rPr>
        <w:t>公司于</w:t>
      </w:r>
      <w:r w:rsidR="00E60FBA">
        <w:rPr>
          <w:rFonts w:asciiTheme="minorEastAsia" w:hAnsiTheme="minorEastAsia" w:cs="宋体" w:hint="eastAsia"/>
          <w:color w:val="000000"/>
          <w:kern w:val="0"/>
          <w:sz w:val="24"/>
          <w:szCs w:val="24"/>
        </w:rPr>
        <w:t>2024</w:t>
      </w:r>
      <w:r w:rsidRPr="003B4C93">
        <w:rPr>
          <w:rFonts w:asciiTheme="minorEastAsia" w:hAnsiTheme="minorEastAsia" w:cs="宋体" w:hint="eastAsia"/>
          <w:color w:val="000000"/>
          <w:kern w:val="0"/>
          <w:sz w:val="24"/>
          <w:szCs w:val="24"/>
        </w:rPr>
        <w:t>年</w:t>
      </w:r>
      <w:r w:rsidR="00E60FBA">
        <w:rPr>
          <w:rFonts w:asciiTheme="minorEastAsia" w:hAnsiTheme="minorEastAsia" w:cs="宋体" w:hint="eastAsia"/>
          <w:color w:val="000000"/>
          <w:kern w:val="0"/>
          <w:sz w:val="24"/>
          <w:szCs w:val="24"/>
        </w:rPr>
        <w:t>12</w:t>
      </w:r>
      <w:r w:rsidRPr="00D134B7">
        <w:rPr>
          <w:rFonts w:asciiTheme="minorEastAsia" w:hAnsiTheme="minorEastAsia" w:cs="宋体" w:hint="eastAsia"/>
          <w:color w:val="000000"/>
          <w:kern w:val="0"/>
          <w:sz w:val="24"/>
          <w:szCs w:val="24"/>
        </w:rPr>
        <w:t>月</w:t>
      </w:r>
      <w:r w:rsidR="00E60FBA">
        <w:rPr>
          <w:rFonts w:asciiTheme="minorEastAsia" w:hAnsiTheme="minorEastAsia" w:cs="宋体" w:hint="eastAsia"/>
          <w:color w:val="000000"/>
          <w:kern w:val="0"/>
          <w:sz w:val="24"/>
          <w:szCs w:val="24"/>
        </w:rPr>
        <w:t>20</w:t>
      </w:r>
      <w:r w:rsidRPr="00D134B7">
        <w:rPr>
          <w:rFonts w:asciiTheme="minorEastAsia" w:hAnsiTheme="minorEastAsia" w:cs="宋体" w:hint="eastAsia"/>
          <w:color w:val="000000"/>
          <w:kern w:val="0"/>
          <w:sz w:val="24"/>
          <w:szCs w:val="24"/>
        </w:rPr>
        <w:t>日在公司会议室召开</w:t>
      </w:r>
      <w:r w:rsidR="00DA0CDA" w:rsidRPr="003B4C93">
        <w:rPr>
          <w:rFonts w:asciiTheme="minorEastAsia" w:hAnsiTheme="minorEastAsia" w:cs="宋体" w:hint="eastAsia"/>
          <w:color w:val="000000"/>
          <w:kern w:val="0"/>
          <w:sz w:val="24"/>
          <w:szCs w:val="24"/>
        </w:rPr>
        <w:t>职工代表大会</w:t>
      </w:r>
      <w:r w:rsidR="00DA0CDA">
        <w:rPr>
          <w:rFonts w:asciiTheme="minorEastAsia" w:hAnsiTheme="minorEastAsia" w:cs="宋体" w:hint="eastAsia"/>
          <w:color w:val="000000"/>
          <w:kern w:val="0"/>
          <w:sz w:val="24"/>
          <w:szCs w:val="24"/>
        </w:rPr>
        <w:t>。经与会职工代表</w:t>
      </w:r>
      <w:r w:rsidRPr="00D134B7">
        <w:rPr>
          <w:rFonts w:asciiTheme="minorEastAsia" w:hAnsiTheme="minorEastAsia" w:cs="宋体" w:hint="eastAsia"/>
          <w:color w:val="000000"/>
          <w:kern w:val="0"/>
          <w:sz w:val="24"/>
          <w:szCs w:val="24"/>
        </w:rPr>
        <w:t>讨论，一致同意选举</w:t>
      </w:r>
      <w:r w:rsidR="009E591E" w:rsidRPr="00D134B7">
        <w:rPr>
          <w:rFonts w:asciiTheme="minorEastAsia" w:hAnsiTheme="minorEastAsia" w:cs="宋体" w:hint="eastAsia"/>
          <w:color w:val="000000"/>
          <w:kern w:val="0"/>
          <w:sz w:val="24"/>
          <w:szCs w:val="24"/>
        </w:rPr>
        <w:t>熊旭锋</w:t>
      </w:r>
      <w:r w:rsidR="00DA0CDA">
        <w:rPr>
          <w:rFonts w:asciiTheme="minorEastAsia" w:hAnsiTheme="minorEastAsia" w:cs="宋体" w:hint="eastAsia"/>
          <w:color w:val="000000"/>
          <w:kern w:val="0"/>
          <w:sz w:val="24"/>
          <w:szCs w:val="24"/>
        </w:rPr>
        <w:t>先生</w:t>
      </w:r>
      <w:r w:rsidR="009E591E" w:rsidRPr="00D134B7">
        <w:rPr>
          <w:rFonts w:asciiTheme="minorEastAsia" w:hAnsiTheme="minorEastAsia" w:cs="宋体" w:hint="eastAsia"/>
          <w:color w:val="000000"/>
          <w:kern w:val="0"/>
          <w:sz w:val="24"/>
          <w:szCs w:val="24"/>
        </w:rPr>
        <w:t>（简</w:t>
      </w:r>
      <w:r w:rsidR="00DA0CDA">
        <w:rPr>
          <w:rFonts w:asciiTheme="minorEastAsia" w:hAnsiTheme="minorEastAsia" w:cs="宋体" w:hint="eastAsia"/>
          <w:color w:val="000000"/>
          <w:kern w:val="0"/>
          <w:sz w:val="24"/>
          <w:szCs w:val="24"/>
        </w:rPr>
        <w:t>历见附件）为公司第九</w:t>
      </w:r>
      <w:r w:rsidR="00E60FBA">
        <w:rPr>
          <w:rFonts w:asciiTheme="minorEastAsia" w:hAnsiTheme="minorEastAsia" w:cs="宋体" w:hint="eastAsia"/>
          <w:color w:val="000000"/>
          <w:kern w:val="0"/>
          <w:sz w:val="24"/>
          <w:szCs w:val="24"/>
        </w:rPr>
        <w:t>届监事会职工代表监事，</w:t>
      </w:r>
      <w:r w:rsidR="00DA0CDA">
        <w:rPr>
          <w:rFonts w:asciiTheme="minorEastAsia" w:hAnsiTheme="minorEastAsia" w:cs="宋体" w:hint="eastAsia"/>
          <w:color w:val="000000"/>
          <w:kern w:val="0"/>
          <w:sz w:val="24"/>
          <w:szCs w:val="24"/>
        </w:rPr>
        <w:t>并</w:t>
      </w:r>
      <w:r w:rsidRPr="007143DD">
        <w:rPr>
          <w:rFonts w:asciiTheme="minorEastAsia" w:hAnsiTheme="minorEastAsia" w:cs="宋体" w:hint="eastAsia"/>
          <w:color w:val="000000"/>
          <w:kern w:val="0"/>
          <w:sz w:val="24"/>
          <w:szCs w:val="24"/>
        </w:rPr>
        <w:t>将与公司</w:t>
      </w:r>
      <w:r w:rsidR="00E60FBA">
        <w:rPr>
          <w:rFonts w:asciiTheme="minorEastAsia" w:hAnsiTheme="minorEastAsia" w:cs="宋体" w:hint="eastAsia"/>
          <w:color w:val="000000"/>
          <w:kern w:val="0"/>
          <w:sz w:val="24"/>
          <w:szCs w:val="24"/>
        </w:rPr>
        <w:t>2024年12月20日召开的公司2024年第二次临时</w:t>
      </w:r>
      <w:r w:rsidRPr="007143DD">
        <w:rPr>
          <w:rFonts w:asciiTheme="minorEastAsia" w:hAnsiTheme="minorEastAsia" w:cs="宋体" w:hint="eastAsia"/>
          <w:color w:val="000000"/>
          <w:kern w:val="0"/>
          <w:sz w:val="24"/>
          <w:szCs w:val="24"/>
        </w:rPr>
        <w:t>股东大会选举产生的2</w:t>
      </w:r>
      <w:r w:rsidR="00E60FBA">
        <w:rPr>
          <w:rFonts w:asciiTheme="minorEastAsia" w:hAnsiTheme="minorEastAsia" w:cs="宋体" w:hint="eastAsia"/>
          <w:color w:val="000000"/>
          <w:kern w:val="0"/>
          <w:sz w:val="24"/>
          <w:szCs w:val="24"/>
        </w:rPr>
        <w:t>名非职工代表监事共同组成公司第九</w:t>
      </w:r>
      <w:r w:rsidRPr="007143DD">
        <w:rPr>
          <w:rFonts w:asciiTheme="minorEastAsia" w:hAnsiTheme="minorEastAsia" w:cs="宋体" w:hint="eastAsia"/>
          <w:color w:val="000000"/>
          <w:kern w:val="0"/>
          <w:sz w:val="24"/>
          <w:szCs w:val="24"/>
        </w:rPr>
        <w:t>届监事会，</w:t>
      </w:r>
      <w:r w:rsidR="00DA0CDA">
        <w:rPr>
          <w:rFonts w:asciiTheme="minorEastAsia" w:hAnsiTheme="minorEastAsia" w:cs="宋体" w:hint="eastAsia"/>
          <w:color w:val="000000"/>
          <w:kern w:val="0"/>
          <w:sz w:val="24"/>
          <w:szCs w:val="24"/>
        </w:rPr>
        <w:t>职工代表监事</w:t>
      </w:r>
      <w:r w:rsidRPr="007143DD">
        <w:rPr>
          <w:rFonts w:asciiTheme="minorEastAsia" w:hAnsiTheme="minorEastAsia" w:cs="宋体" w:hint="eastAsia"/>
          <w:color w:val="000000"/>
          <w:kern w:val="0"/>
          <w:sz w:val="24"/>
          <w:szCs w:val="24"/>
        </w:rPr>
        <w:t>任期</w:t>
      </w:r>
      <w:r w:rsidR="00E60FBA">
        <w:rPr>
          <w:rFonts w:asciiTheme="minorEastAsia" w:hAnsiTheme="minorEastAsia" w:cs="宋体" w:hint="eastAsia"/>
          <w:color w:val="000000"/>
          <w:kern w:val="0"/>
          <w:sz w:val="24"/>
          <w:szCs w:val="24"/>
        </w:rPr>
        <w:t>与公司第九</w:t>
      </w:r>
      <w:r w:rsidR="00733FEB">
        <w:rPr>
          <w:rFonts w:asciiTheme="minorEastAsia" w:hAnsiTheme="minorEastAsia" w:cs="宋体" w:hint="eastAsia"/>
          <w:color w:val="000000"/>
          <w:kern w:val="0"/>
          <w:sz w:val="24"/>
          <w:szCs w:val="24"/>
        </w:rPr>
        <w:t>届监事会任期一致</w:t>
      </w:r>
      <w:r w:rsidRPr="007143DD">
        <w:rPr>
          <w:rFonts w:asciiTheme="minorEastAsia" w:hAnsiTheme="minorEastAsia" w:cs="宋体" w:hint="eastAsia"/>
          <w:color w:val="000000"/>
          <w:kern w:val="0"/>
          <w:sz w:val="24"/>
          <w:szCs w:val="24"/>
        </w:rPr>
        <w:t>。</w:t>
      </w:r>
    </w:p>
    <w:p w:rsidR="007143DD" w:rsidRPr="007143DD" w:rsidRDefault="007143DD" w:rsidP="007143DD">
      <w:pPr>
        <w:spacing w:line="500" w:lineRule="exact"/>
        <w:ind w:firstLineChars="200" w:firstLine="480"/>
        <w:jc w:val="left"/>
        <w:rPr>
          <w:rFonts w:asciiTheme="minorEastAsia" w:hAnsiTheme="minorEastAsia" w:cs="宋体"/>
          <w:color w:val="000000"/>
          <w:kern w:val="0"/>
          <w:sz w:val="24"/>
          <w:szCs w:val="24"/>
        </w:rPr>
      </w:pPr>
      <w:r w:rsidRPr="007143DD">
        <w:rPr>
          <w:rFonts w:asciiTheme="minorEastAsia" w:hAnsiTheme="minorEastAsia" w:cs="宋体" w:hint="eastAsia"/>
          <w:color w:val="000000"/>
          <w:kern w:val="0"/>
          <w:sz w:val="24"/>
          <w:szCs w:val="24"/>
        </w:rPr>
        <w:t>上述职工代表监事符合《</w:t>
      </w:r>
      <w:r w:rsidR="00E60FBA">
        <w:rPr>
          <w:rFonts w:asciiTheme="minorEastAsia" w:hAnsiTheme="minorEastAsia" w:cs="宋体" w:hint="eastAsia"/>
          <w:color w:val="000000"/>
          <w:kern w:val="0"/>
          <w:sz w:val="24"/>
          <w:szCs w:val="24"/>
        </w:rPr>
        <w:t>中华人民共和国</w:t>
      </w:r>
      <w:r w:rsidR="00E60FBA" w:rsidRPr="007143DD">
        <w:rPr>
          <w:rFonts w:asciiTheme="minorEastAsia" w:hAnsiTheme="minorEastAsia" w:cs="宋体" w:hint="eastAsia"/>
          <w:color w:val="000000"/>
          <w:kern w:val="0"/>
          <w:sz w:val="24"/>
          <w:szCs w:val="24"/>
        </w:rPr>
        <w:t>公司法</w:t>
      </w:r>
      <w:r w:rsidRPr="007143DD">
        <w:rPr>
          <w:rFonts w:asciiTheme="minorEastAsia" w:hAnsiTheme="minorEastAsia" w:cs="宋体" w:hint="eastAsia"/>
          <w:color w:val="000000"/>
          <w:kern w:val="0"/>
          <w:sz w:val="24"/>
          <w:szCs w:val="24"/>
        </w:rPr>
        <w:t>》及《公司章程》中关于监事任职的资格和条件，公司最近两年内曾担任过</w:t>
      </w:r>
      <w:r w:rsidR="00DA0CDA">
        <w:rPr>
          <w:rFonts w:asciiTheme="minorEastAsia" w:hAnsiTheme="minorEastAsia" w:cs="宋体" w:hint="eastAsia"/>
          <w:color w:val="000000"/>
          <w:kern w:val="0"/>
          <w:sz w:val="24"/>
          <w:szCs w:val="24"/>
        </w:rPr>
        <w:t>公司董事或者高级管理人员的监事人数未超过公司监事总数的二分之一，</w:t>
      </w:r>
      <w:r w:rsidRPr="007143DD">
        <w:rPr>
          <w:rFonts w:asciiTheme="minorEastAsia" w:hAnsiTheme="minorEastAsia" w:cs="宋体" w:hint="eastAsia"/>
          <w:color w:val="000000"/>
          <w:kern w:val="0"/>
          <w:sz w:val="24"/>
          <w:szCs w:val="24"/>
        </w:rPr>
        <w:t>单一股东提名的监事未超过公司监事总数的二分之一。</w:t>
      </w:r>
    </w:p>
    <w:p w:rsidR="007143DD" w:rsidRPr="00781984" w:rsidRDefault="007143DD" w:rsidP="007143DD">
      <w:pPr>
        <w:spacing w:line="500" w:lineRule="exact"/>
        <w:ind w:firstLineChars="200" w:firstLine="480"/>
        <w:jc w:val="left"/>
        <w:rPr>
          <w:rFonts w:asciiTheme="minorEastAsia" w:hAnsiTheme="minorEastAsia" w:cs="宋体"/>
          <w:color w:val="000000"/>
          <w:kern w:val="0"/>
          <w:sz w:val="24"/>
          <w:szCs w:val="24"/>
        </w:rPr>
      </w:pPr>
      <w:r w:rsidRPr="007143DD">
        <w:rPr>
          <w:rFonts w:asciiTheme="minorEastAsia" w:hAnsiTheme="minorEastAsia" w:cs="宋体" w:hint="eastAsia"/>
          <w:color w:val="000000"/>
          <w:kern w:val="0"/>
          <w:sz w:val="24"/>
          <w:szCs w:val="24"/>
        </w:rPr>
        <w:t>特此公告。</w:t>
      </w:r>
    </w:p>
    <w:p w:rsidR="007143DD" w:rsidRPr="006125B9" w:rsidRDefault="007143DD" w:rsidP="007143DD">
      <w:pPr>
        <w:spacing w:line="500" w:lineRule="exact"/>
        <w:ind w:firstLineChars="200" w:firstLine="480"/>
        <w:jc w:val="right"/>
        <w:rPr>
          <w:rFonts w:asciiTheme="minorEastAsia" w:hAnsiTheme="minorEastAsia" w:cs="宋体"/>
          <w:color w:val="000000"/>
          <w:kern w:val="0"/>
          <w:sz w:val="24"/>
          <w:szCs w:val="24"/>
        </w:rPr>
      </w:pPr>
    </w:p>
    <w:p w:rsidR="007143DD" w:rsidRDefault="009E591E" w:rsidP="007143DD">
      <w:pPr>
        <w:spacing w:line="500" w:lineRule="exact"/>
        <w:ind w:firstLineChars="200" w:firstLine="480"/>
        <w:jc w:val="righ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华孚时尚股份有限公司监</w:t>
      </w:r>
      <w:r w:rsidR="007143DD">
        <w:rPr>
          <w:rFonts w:asciiTheme="minorEastAsia" w:hAnsiTheme="minorEastAsia" w:cs="宋体" w:hint="eastAsia"/>
          <w:color w:val="000000"/>
          <w:kern w:val="0"/>
          <w:sz w:val="24"/>
          <w:szCs w:val="24"/>
        </w:rPr>
        <w:t>事会</w:t>
      </w:r>
    </w:p>
    <w:p w:rsidR="00581766" w:rsidRDefault="00E60FBA" w:rsidP="007143DD">
      <w:pPr>
        <w:spacing w:line="500" w:lineRule="exact"/>
        <w:ind w:firstLineChars="200" w:firstLine="480"/>
        <w:jc w:val="righ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二〇二四</w:t>
      </w:r>
      <w:r w:rsidR="007143DD" w:rsidRPr="004573B7">
        <w:rPr>
          <w:rFonts w:asciiTheme="minorEastAsia" w:hAnsiTheme="minorEastAsia" w:cs="宋体" w:hint="eastAsia"/>
          <w:color w:val="000000"/>
          <w:kern w:val="0"/>
          <w:sz w:val="24"/>
          <w:szCs w:val="24"/>
        </w:rPr>
        <w:t>年</w:t>
      </w:r>
      <w:r>
        <w:rPr>
          <w:rFonts w:asciiTheme="minorEastAsia" w:hAnsiTheme="minorEastAsia" w:cs="宋体" w:hint="eastAsia"/>
          <w:color w:val="000000"/>
          <w:kern w:val="0"/>
          <w:sz w:val="24"/>
          <w:szCs w:val="24"/>
        </w:rPr>
        <w:t>十二</w:t>
      </w:r>
      <w:r w:rsidR="007143DD" w:rsidRPr="004573B7">
        <w:rPr>
          <w:rFonts w:asciiTheme="minorEastAsia" w:hAnsiTheme="minorEastAsia" w:cs="宋体" w:hint="eastAsia"/>
          <w:color w:val="000000"/>
          <w:kern w:val="0"/>
          <w:sz w:val="24"/>
          <w:szCs w:val="24"/>
        </w:rPr>
        <w:t>月</w:t>
      </w:r>
      <w:r>
        <w:rPr>
          <w:rFonts w:asciiTheme="minorEastAsia" w:hAnsiTheme="minorEastAsia" w:cs="宋体" w:hint="eastAsia"/>
          <w:color w:val="000000"/>
          <w:kern w:val="0"/>
          <w:sz w:val="24"/>
          <w:szCs w:val="24"/>
        </w:rPr>
        <w:t>二十一</w:t>
      </w:r>
      <w:r w:rsidR="007143DD" w:rsidRPr="004573B7">
        <w:rPr>
          <w:rFonts w:asciiTheme="minorEastAsia" w:hAnsiTheme="minorEastAsia" w:cs="宋体" w:hint="eastAsia"/>
          <w:color w:val="000000"/>
          <w:kern w:val="0"/>
          <w:sz w:val="24"/>
          <w:szCs w:val="24"/>
        </w:rPr>
        <w:t>日</w:t>
      </w:r>
    </w:p>
    <w:p w:rsidR="00581766" w:rsidRDefault="00581766">
      <w:pPr>
        <w:widowControl/>
        <w:jc w:val="left"/>
        <w:rPr>
          <w:rFonts w:asciiTheme="minorEastAsia" w:hAnsiTheme="minorEastAsia" w:cs="宋体"/>
          <w:color w:val="000000"/>
          <w:kern w:val="0"/>
          <w:sz w:val="24"/>
          <w:szCs w:val="24"/>
        </w:rPr>
      </w:pPr>
      <w:r>
        <w:rPr>
          <w:rFonts w:asciiTheme="minorEastAsia" w:hAnsiTheme="minorEastAsia" w:cs="宋体"/>
          <w:color w:val="000000"/>
          <w:kern w:val="0"/>
          <w:sz w:val="24"/>
          <w:szCs w:val="24"/>
        </w:rPr>
        <w:br w:type="page"/>
      </w:r>
    </w:p>
    <w:p w:rsidR="00581766" w:rsidRDefault="009E591E" w:rsidP="00D134B7">
      <w:pPr>
        <w:spacing w:line="500" w:lineRule="exact"/>
        <w:ind w:firstLineChars="200" w:firstLine="482"/>
        <w:jc w:val="left"/>
        <w:rPr>
          <w:rFonts w:asciiTheme="minorEastAsia" w:hAnsiTheme="minorEastAsia" w:cs="宋体"/>
          <w:b/>
          <w:color w:val="000000"/>
          <w:kern w:val="0"/>
          <w:sz w:val="24"/>
          <w:szCs w:val="24"/>
        </w:rPr>
      </w:pPr>
      <w:r w:rsidRPr="00D134B7">
        <w:rPr>
          <w:rFonts w:asciiTheme="minorEastAsia" w:hAnsiTheme="minorEastAsia" w:cs="宋体" w:hint="eastAsia"/>
          <w:b/>
          <w:color w:val="000000"/>
          <w:kern w:val="0"/>
          <w:sz w:val="24"/>
          <w:szCs w:val="24"/>
        </w:rPr>
        <w:lastRenderedPageBreak/>
        <w:t>熊旭锋</w:t>
      </w:r>
      <w:r w:rsidR="00581766" w:rsidRPr="00D134B7">
        <w:rPr>
          <w:rFonts w:asciiTheme="minorEastAsia" w:hAnsiTheme="minorEastAsia" w:cs="宋体" w:hint="eastAsia"/>
          <w:b/>
          <w:color w:val="000000"/>
          <w:kern w:val="0"/>
          <w:sz w:val="24"/>
          <w:szCs w:val="24"/>
        </w:rPr>
        <w:t>先生简历</w:t>
      </w:r>
    </w:p>
    <w:p w:rsidR="00E60FBA" w:rsidRDefault="00D134B7" w:rsidP="00E60FBA">
      <w:pPr>
        <w:spacing w:line="360" w:lineRule="auto"/>
        <w:ind w:firstLineChars="200" w:firstLine="480"/>
        <w:rPr>
          <w:rFonts w:asciiTheme="minorEastAsia" w:hAnsiTheme="minorEastAsia"/>
          <w:sz w:val="24"/>
          <w:szCs w:val="24"/>
        </w:rPr>
      </w:pPr>
      <w:r w:rsidRPr="00E60FBA">
        <w:rPr>
          <w:rFonts w:asciiTheme="minorEastAsia" w:hAnsiTheme="minorEastAsia" w:hint="eastAsia"/>
          <w:sz w:val="24"/>
        </w:rPr>
        <w:t>熊旭锋先生：</w:t>
      </w:r>
      <w:r w:rsidR="00E60FBA" w:rsidRPr="00E60FBA">
        <w:rPr>
          <w:rFonts w:asciiTheme="minorEastAsia" w:hAnsiTheme="minorEastAsia"/>
          <w:sz w:val="24"/>
          <w:szCs w:val="24"/>
        </w:rPr>
        <w:t>男，中国国籍,1979年生，本科学历，三峡大学工商管理学士学位，高级人力资源管理师，先后在浙江五洲新春集团</w:t>
      </w:r>
      <w:r w:rsidR="00DA0CDA">
        <w:rPr>
          <w:rFonts w:asciiTheme="minorEastAsia" w:hAnsiTheme="minorEastAsia"/>
          <w:sz w:val="24"/>
          <w:szCs w:val="24"/>
        </w:rPr>
        <w:t>股份有限公司</w:t>
      </w:r>
      <w:r w:rsidR="00E60FBA" w:rsidRPr="00E60FBA">
        <w:rPr>
          <w:rFonts w:asciiTheme="minorEastAsia" w:hAnsiTheme="minorEastAsia"/>
          <w:sz w:val="24"/>
          <w:szCs w:val="24"/>
        </w:rPr>
        <w:t>，浙江美力科技股份有限公司，浙江同星科技股份有限公司，</w:t>
      </w:r>
      <w:r w:rsidR="00E60FBA" w:rsidRPr="00E163B1">
        <w:rPr>
          <w:rFonts w:asciiTheme="minorEastAsia" w:hAnsiTheme="minorEastAsia"/>
          <w:sz w:val="24"/>
          <w:szCs w:val="24"/>
        </w:rPr>
        <w:t>美</w:t>
      </w:r>
      <w:proofErr w:type="gramStart"/>
      <w:r w:rsidR="00E60FBA" w:rsidRPr="00E163B1">
        <w:rPr>
          <w:rFonts w:asciiTheme="minorEastAsia" w:hAnsiTheme="minorEastAsia"/>
          <w:sz w:val="24"/>
          <w:szCs w:val="24"/>
        </w:rPr>
        <w:t>盛文化</w:t>
      </w:r>
      <w:proofErr w:type="gramEnd"/>
      <w:r w:rsidR="00E60FBA" w:rsidRPr="00E163B1">
        <w:rPr>
          <w:rFonts w:asciiTheme="minorEastAsia" w:hAnsiTheme="minorEastAsia"/>
          <w:sz w:val="24"/>
          <w:szCs w:val="24"/>
        </w:rPr>
        <w:t>创意股份有限公司工作,2021年6月加入华孚时尚股份有限公司，</w:t>
      </w:r>
      <w:r w:rsidR="00E60FBA" w:rsidRPr="00393CDB">
        <w:rPr>
          <w:rFonts w:asciiTheme="minorEastAsia" w:hAnsiTheme="minorEastAsia"/>
          <w:sz w:val="24"/>
          <w:szCs w:val="24"/>
        </w:rPr>
        <w:t>现任公司党委副书记兼工会主席。</w:t>
      </w:r>
    </w:p>
    <w:p w:rsidR="00651B6D" w:rsidRPr="008F5731" w:rsidRDefault="00651B6D" w:rsidP="00E60FBA">
      <w:pPr>
        <w:spacing w:line="500" w:lineRule="exact"/>
        <w:ind w:firstLineChars="200" w:firstLine="480"/>
        <w:jc w:val="left"/>
        <w:rPr>
          <w:rFonts w:asciiTheme="minorEastAsia" w:hAnsiTheme="minorEastAsia"/>
          <w:sz w:val="24"/>
        </w:rPr>
      </w:pPr>
      <w:r>
        <w:rPr>
          <w:rFonts w:asciiTheme="minorEastAsia" w:hAnsiTheme="minorEastAsia" w:hint="eastAsia"/>
          <w:sz w:val="24"/>
        </w:rPr>
        <w:t>熊旭锋先生</w:t>
      </w:r>
      <w:r w:rsidR="00733FEB" w:rsidRPr="0096328D">
        <w:rPr>
          <w:rFonts w:asciiTheme="minorEastAsia" w:hAnsiTheme="minorEastAsia"/>
          <w:sz w:val="24"/>
        </w:rPr>
        <w:t>与公司的</w:t>
      </w:r>
      <w:r w:rsidR="00733FEB" w:rsidRPr="0096328D">
        <w:rPr>
          <w:rFonts w:asciiTheme="minorEastAsia" w:hAnsiTheme="minorEastAsia" w:hint="eastAsia"/>
          <w:sz w:val="24"/>
        </w:rPr>
        <w:t>其他</w:t>
      </w:r>
      <w:r w:rsidR="00733FEB" w:rsidRPr="0096328D">
        <w:rPr>
          <w:rFonts w:asciiTheme="minorEastAsia" w:hAnsiTheme="minorEastAsia"/>
          <w:sz w:val="24"/>
        </w:rPr>
        <w:t>董事、监事、高级管理人员及持有公司5%以上股份的股东、实际控制人之间无关联关系，</w:t>
      </w:r>
      <w:r w:rsidRPr="008F5731">
        <w:rPr>
          <w:rFonts w:asciiTheme="minorEastAsia" w:hAnsiTheme="minorEastAsia"/>
          <w:sz w:val="24"/>
        </w:rPr>
        <w:t>不存在《</w:t>
      </w:r>
      <w:r w:rsidR="00804188">
        <w:rPr>
          <w:rFonts w:asciiTheme="minorEastAsia" w:hAnsiTheme="minorEastAsia" w:cs="宋体" w:hint="eastAsia"/>
          <w:color w:val="000000"/>
          <w:kern w:val="0"/>
          <w:sz w:val="24"/>
          <w:szCs w:val="24"/>
        </w:rPr>
        <w:t>中华人民共和国</w:t>
      </w:r>
      <w:r w:rsidRPr="008F5731">
        <w:rPr>
          <w:rFonts w:asciiTheme="minorEastAsia" w:hAnsiTheme="minorEastAsia"/>
          <w:sz w:val="24"/>
        </w:rPr>
        <w:t>公司法》第一百四十六条规定的情形；未被中国证</w:t>
      </w:r>
      <w:bookmarkStart w:id="0" w:name="_GoBack"/>
      <w:bookmarkEnd w:id="0"/>
      <w:r w:rsidRPr="008F5731">
        <w:rPr>
          <w:rFonts w:asciiTheme="minorEastAsia" w:hAnsiTheme="minorEastAsia"/>
          <w:sz w:val="24"/>
        </w:rPr>
        <w:t>监会采取证券市场禁入措施；未被证券交易所公开认定为不适合担任上市公司董事、监事和高级管理人员；最近三年内未受到中国证监会的行政处罚；最近三年内未收到证券交易所公开谴责或者三次以上通报批评；未因涉嫌犯罪被司法机关立案侦查或者涉嫌违法违规被中国证监会立案调查；不属于“失信被执行人”。</w:t>
      </w:r>
      <w:r>
        <w:rPr>
          <w:rFonts w:asciiTheme="minorEastAsia" w:hAnsiTheme="minorEastAsia" w:hint="eastAsia"/>
          <w:sz w:val="24"/>
        </w:rPr>
        <w:t>熊旭锋先生</w:t>
      </w:r>
      <w:r w:rsidRPr="008F5731">
        <w:rPr>
          <w:rFonts w:asciiTheme="minorEastAsia" w:hAnsiTheme="minorEastAsia" w:hint="eastAsia"/>
          <w:sz w:val="24"/>
        </w:rPr>
        <w:t>未持有公司股份。</w:t>
      </w:r>
    </w:p>
    <w:sectPr w:rsidR="00651B6D" w:rsidRPr="008F57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385" w:rsidRDefault="00ED6385" w:rsidP="009E591E">
      <w:r>
        <w:separator/>
      </w:r>
    </w:p>
  </w:endnote>
  <w:endnote w:type="continuationSeparator" w:id="0">
    <w:p w:rsidR="00ED6385" w:rsidRDefault="00ED6385" w:rsidP="009E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385" w:rsidRDefault="00ED6385" w:rsidP="009E591E">
      <w:r>
        <w:separator/>
      </w:r>
    </w:p>
  </w:footnote>
  <w:footnote w:type="continuationSeparator" w:id="0">
    <w:p w:rsidR="00ED6385" w:rsidRDefault="00ED6385" w:rsidP="009E5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3DD"/>
    <w:rsid w:val="00020F05"/>
    <w:rsid w:val="00026486"/>
    <w:rsid w:val="000515A3"/>
    <w:rsid w:val="00090865"/>
    <w:rsid w:val="000F68EA"/>
    <w:rsid w:val="001071C3"/>
    <w:rsid w:val="00110CA2"/>
    <w:rsid w:val="00133449"/>
    <w:rsid w:val="001563E9"/>
    <w:rsid w:val="00160828"/>
    <w:rsid w:val="00171561"/>
    <w:rsid w:val="001834CB"/>
    <w:rsid w:val="00187286"/>
    <w:rsid w:val="001A2CD2"/>
    <w:rsid w:val="001B67C3"/>
    <w:rsid w:val="001E0ECB"/>
    <w:rsid w:val="002304D1"/>
    <w:rsid w:val="00243212"/>
    <w:rsid w:val="00287EF9"/>
    <w:rsid w:val="002D769D"/>
    <w:rsid w:val="002E4AAA"/>
    <w:rsid w:val="00326A25"/>
    <w:rsid w:val="00340B88"/>
    <w:rsid w:val="003434F1"/>
    <w:rsid w:val="00345818"/>
    <w:rsid w:val="003B309D"/>
    <w:rsid w:val="003B4C93"/>
    <w:rsid w:val="003E3AAF"/>
    <w:rsid w:val="004011FC"/>
    <w:rsid w:val="004119D6"/>
    <w:rsid w:val="004311AF"/>
    <w:rsid w:val="004755C4"/>
    <w:rsid w:val="004A032E"/>
    <w:rsid w:val="004A5CEA"/>
    <w:rsid w:val="004C48BA"/>
    <w:rsid w:val="004E7761"/>
    <w:rsid w:val="005363B3"/>
    <w:rsid w:val="00542D8F"/>
    <w:rsid w:val="00543475"/>
    <w:rsid w:val="00567029"/>
    <w:rsid w:val="00571393"/>
    <w:rsid w:val="00581766"/>
    <w:rsid w:val="00583371"/>
    <w:rsid w:val="005C6441"/>
    <w:rsid w:val="005D6D2C"/>
    <w:rsid w:val="005E0616"/>
    <w:rsid w:val="0060371E"/>
    <w:rsid w:val="00630782"/>
    <w:rsid w:val="00636CDA"/>
    <w:rsid w:val="00642779"/>
    <w:rsid w:val="00651B6D"/>
    <w:rsid w:val="00666BB4"/>
    <w:rsid w:val="006718B4"/>
    <w:rsid w:val="00677B15"/>
    <w:rsid w:val="006822AB"/>
    <w:rsid w:val="006E0045"/>
    <w:rsid w:val="00701A90"/>
    <w:rsid w:val="007143DD"/>
    <w:rsid w:val="00721C83"/>
    <w:rsid w:val="007308AF"/>
    <w:rsid w:val="00733FEB"/>
    <w:rsid w:val="007636B5"/>
    <w:rsid w:val="007A7DFA"/>
    <w:rsid w:val="007F703B"/>
    <w:rsid w:val="00804188"/>
    <w:rsid w:val="00832685"/>
    <w:rsid w:val="00841BE8"/>
    <w:rsid w:val="00862A46"/>
    <w:rsid w:val="00876AA1"/>
    <w:rsid w:val="00883E38"/>
    <w:rsid w:val="008C75BA"/>
    <w:rsid w:val="00914B09"/>
    <w:rsid w:val="009A0494"/>
    <w:rsid w:val="009D0419"/>
    <w:rsid w:val="009D1576"/>
    <w:rsid w:val="009E591E"/>
    <w:rsid w:val="009F6BAB"/>
    <w:rsid w:val="00A15A71"/>
    <w:rsid w:val="00A22881"/>
    <w:rsid w:val="00A26B24"/>
    <w:rsid w:val="00A76263"/>
    <w:rsid w:val="00A9227C"/>
    <w:rsid w:val="00AA3F95"/>
    <w:rsid w:val="00AC591E"/>
    <w:rsid w:val="00AE3B72"/>
    <w:rsid w:val="00B125FC"/>
    <w:rsid w:val="00B217D3"/>
    <w:rsid w:val="00B22311"/>
    <w:rsid w:val="00B34382"/>
    <w:rsid w:val="00B727E2"/>
    <w:rsid w:val="00BF13AE"/>
    <w:rsid w:val="00C16C58"/>
    <w:rsid w:val="00C4179A"/>
    <w:rsid w:val="00C45E59"/>
    <w:rsid w:val="00C470D3"/>
    <w:rsid w:val="00C506C1"/>
    <w:rsid w:val="00C673D9"/>
    <w:rsid w:val="00C74ED2"/>
    <w:rsid w:val="00C75E81"/>
    <w:rsid w:val="00C81479"/>
    <w:rsid w:val="00C928C4"/>
    <w:rsid w:val="00CB41F1"/>
    <w:rsid w:val="00CF0030"/>
    <w:rsid w:val="00D03B86"/>
    <w:rsid w:val="00D134B7"/>
    <w:rsid w:val="00D53DF0"/>
    <w:rsid w:val="00D6418C"/>
    <w:rsid w:val="00D83E5C"/>
    <w:rsid w:val="00D851B2"/>
    <w:rsid w:val="00D9183E"/>
    <w:rsid w:val="00DA0CDA"/>
    <w:rsid w:val="00DA360D"/>
    <w:rsid w:val="00DB180F"/>
    <w:rsid w:val="00DD202D"/>
    <w:rsid w:val="00DE4B6D"/>
    <w:rsid w:val="00E0449A"/>
    <w:rsid w:val="00E1799A"/>
    <w:rsid w:val="00E20D88"/>
    <w:rsid w:val="00E21D99"/>
    <w:rsid w:val="00E60FBA"/>
    <w:rsid w:val="00E614E5"/>
    <w:rsid w:val="00E74E29"/>
    <w:rsid w:val="00EA3E93"/>
    <w:rsid w:val="00EA532A"/>
    <w:rsid w:val="00EB559B"/>
    <w:rsid w:val="00ED6385"/>
    <w:rsid w:val="00EE2D35"/>
    <w:rsid w:val="00F01039"/>
    <w:rsid w:val="00F04B88"/>
    <w:rsid w:val="00F54AEF"/>
    <w:rsid w:val="00F758CC"/>
    <w:rsid w:val="00F841B4"/>
    <w:rsid w:val="00FB3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3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143DD"/>
    <w:pPr>
      <w:widowControl w:val="0"/>
      <w:autoSpaceDE w:val="0"/>
      <w:autoSpaceDN w:val="0"/>
      <w:adjustRightInd w:val="0"/>
    </w:pPr>
    <w:rPr>
      <w:rFonts w:ascii="宋体" w:eastAsia="宋体" w:cs="宋体"/>
      <w:color w:val="000000"/>
      <w:kern w:val="0"/>
      <w:sz w:val="24"/>
      <w:szCs w:val="24"/>
    </w:rPr>
  </w:style>
  <w:style w:type="table" w:styleId="a3">
    <w:name w:val="Table Grid"/>
    <w:basedOn w:val="a1"/>
    <w:uiPriority w:val="59"/>
    <w:rsid w:val="007143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7143DD"/>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9E59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E591E"/>
    <w:rPr>
      <w:sz w:val="18"/>
      <w:szCs w:val="18"/>
    </w:rPr>
  </w:style>
  <w:style w:type="paragraph" w:styleId="a6">
    <w:name w:val="footer"/>
    <w:basedOn w:val="a"/>
    <w:link w:val="Char0"/>
    <w:uiPriority w:val="99"/>
    <w:unhideWhenUsed/>
    <w:rsid w:val="009E591E"/>
    <w:pPr>
      <w:tabs>
        <w:tab w:val="center" w:pos="4153"/>
        <w:tab w:val="right" w:pos="8306"/>
      </w:tabs>
      <w:snapToGrid w:val="0"/>
      <w:jc w:val="left"/>
    </w:pPr>
    <w:rPr>
      <w:sz w:val="18"/>
      <w:szCs w:val="18"/>
    </w:rPr>
  </w:style>
  <w:style w:type="character" w:customStyle="1" w:styleId="Char0">
    <w:name w:val="页脚 Char"/>
    <w:basedOn w:val="a0"/>
    <w:link w:val="a6"/>
    <w:uiPriority w:val="99"/>
    <w:rsid w:val="009E591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3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143DD"/>
    <w:pPr>
      <w:widowControl w:val="0"/>
      <w:autoSpaceDE w:val="0"/>
      <w:autoSpaceDN w:val="0"/>
      <w:adjustRightInd w:val="0"/>
    </w:pPr>
    <w:rPr>
      <w:rFonts w:ascii="宋体" w:eastAsia="宋体" w:cs="宋体"/>
      <w:color w:val="000000"/>
      <w:kern w:val="0"/>
      <w:sz w:val="24"/>
      <w:szCs w:val="24"/>
    </w:rPr>
  </w:style>
  <w:style w:type="table" w:styleId="a3">
    <w:name w:val="Table Grid"/>
    <w:basedOn w:val="a1"/>
    <w:uiPriority w:val="59"/>
    <w:rsid w:val="007143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7143DD"/>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9E59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E591E"/>
    <w:rPr>
      <w:sz w:val="18"/>
      <w:szCs w:val="18"/>
    </w:rPr>
  </w:style>
  <w:style w:type="paragraph" w:styleId="a6">
    <w:name w:val="footer"/>
    <w:basedOn w:val="a"/>
    <w:link w:val="Char0"/>
    <w:uiPriority w:val="99"/>
    <w:unhideWhenUsed/>
    <w:rsid w:val="009E591E"/>
    <w:pPr>
      <w:tabs>
        <w:tab w:val="center" w:pos="4153"/>
        <w:tab w:val="right" w:pos="8306"/>
      </w:tabs>
      <w:snapToGrid w:val="0"/>
      <w:jc w:val="left"/>
    </w:pPr>
    <w:rPr>
      <w:sz w:val="18"/>
      <w:szCs w:val="18"/>
    </w:rPr>
  </w:style>
  <w:style w:type="character" w:customStyle="1" w:styleId="Char0">
    <w:name w:val="页脚 Char"/>
    <w:basedOn w:val="a0"/>
    <w:link w:val="a6"/>
    <w:uiPriority w:val="99"/>
    <w:rsid w:val="009E59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133</Words>
  <Characters>763</Characters>
  <Application>Microsoft Office Word</Application>
  <DocSecurity>0</DocSecurity>
  <Lines>6</Lines>
  <Paragraphs>1</Paragraphs>
  <ScaleCrop>false</ScaleCrop>
  <Company>Lenovo</Company>
  <LinksUpToDate>false</LinksUpToDate>
  <CharactersWithSpaces>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孙献</dc:creator>
  <cp:lastModifiedBy>孙献</cp:lastModifiedBy>
  <cp:revision>5</cp:revision>
  <dcterms:created xsi:type="dcterms:W3CDTF">2024-12-19T09:07:00Z</dcterms:created>
  <dcterms:modified xsi:type="dcterms:W3CDTF">2024-12-20T03:25:00Z</dcterms:modified>
</cp:coreProperties>
</file>